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846"/>
        <w:tblW w:w="5863" w:type="pct"/>
        <w:tblLook w:val="04A0" w:firstRow="1" w:lastRow="0" w:firstColumn="1" w:lastColumn="0" w:noHBand="0" w:noVBand="1"/>
      </w:tblPr>
      <w:tblGrid>
        <w:gridCol w:w="1129"/>
        <w:gridCol w:w="2293"/>
        <w:gridCol w:w="2146"/>
        <w:gridCol w:w="5058"/>
      </w:tblGrid>
      <w:tr w:rsidR="004E3392" w:rsidRPr="00262A7B" w:rsidTr="004E3392">
        <w:trPr>
          <w:trHeight w:val="1295"/>
        </w:trPr>
        <w:tc>
          <w:tcPr>
            <w:tcW w:w="531" w:type="pct"/>
          </w:tcPr>
          <w:p w:rsidR="004E3392" w:rsidRPr="00262A7B" w:rsidRDefault="004E3392" w:rsidP="004E3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62A7B">
              <w:rPr>
                <w:rFonts w:ascii="Times New Roman" w:hAnsi="Times New Roman" w:cs="Times New Roman"/>
                <w:sz w:val="40"/>
                <w:szCs w:val="40"/>
              </w:rPr>
              <w:t>SIRA</w:t>
            </w:r>
          </w:p>
          <w:p w:rsidR="004E3392" w:rsidRPr="00262A7B" w:rsidRDefault="004E3392" w:rsidP="004E33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2A7B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2A7B">
              <w:rPr>
                <w:rFonts w:ascii="Times New Roman" w:hAnsi="Times New Roman" w:cs="Times New Roman"/>
                <w:sz w:val="40"/>
                <w:szCs w:val="40"/>
              </w:rPr>
              <w:t xml:space="preserve">ADI SOYADI 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2A7B">
              <w:rPr>
                <w:rFonts w:ascii="Times New Roman" w:hAnsi="Times New Roman" w:cs="Times New Roman"/>
                <w:sz w:val="40"/>
                <w:szCs w:val="40"/>
              </w:rPr>
              <w:t xml:space="preserve">UNVANI 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2A7B">
              <w:rPr>
                <w:rFonts w:ascii="Times New Roman" w:hAnsi="Times New Roman" w:cs="Times New Roman"/>
                <w:sz w:val="40"/>
                <w:szCs w:val="40"/>
              </w:rPr>
              <w:t>GÖREV YERİ</w:t>
            </w:r>
          </w:p>
        </w:tc>
      </w:tr>
      <w:tr w:rsidR="004E3392" w:rsidRPr="00262A7B" w:rsidTr="004E3392">
        <w:trPr>
          <w:trHeight w:val="525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Ece ÖKTEN</w:t>
            </w: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 xml:space="preserve">Pratisyen Hekim 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Samandağ Devlet Hastanesi</w:t>
            </w:r>
          </w:p>
        </w:tc>
      </w:tr>
      <w:tr w:rsidR="004E3392" w:rsidRPr="00262A7B" w:rsidTr="004E3392">
        <w:trPr>
          <w:trHeight w:val="845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Esin CAN HİŞMİOĞULLARI</w:t>
            </w:r>
          </w:p>
        </w:tc>
        <w:tc>
          <w:tcPr>
            <w:tcW w:w="1010" w:type="pct"/>
          </w:tcPr>
          <w:p w:rsidR="004E3392" w:rsidRPr="00262A7B" w:rsidRDefault="00877323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Yaşlı Bakım Teknikeri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Samandağ Devlet Hastanesi</w:t>
            </w:r>
          </w:p>
        </w:tc>
      </w:tr>
      <w:tr w:rsidR="004E3392" w:rsidRPr="00262A7B" w:rsidTr="004E3392">
        <w:trPr>
          <w:trHeight w:val="686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Sena BALTA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Pratisyen Hekim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Devlet Hastanesi</w:t>
            </w:r>
          </w:p>
        </w:tc>
      </w:tr>
      <w:tr w:rsidR="004E3392" w:rsidRPr="00262A7B" w:rsidTr="004E3392">
        <w:trPr>
          <w:trHeight w:val="711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Hem. Hasan Hüseyin ERTEM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Devlet Hastanesi</w:t>
            </w:r>
          </w:p>
        </w:tc>
      </w:tr>
      <w:tr w:rsidR="004E3392" w:rsidRPr="00262A7B" w:rsidTr="004E3392">
        <w:trPr>
          <w:trHeight w:val="693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pct"/>
          </w:tcPr>
          <w:p w:rsidR="004E3392" w:rsidRPr="00262A7B" w:rsidRDefault="00E67B70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r w:rsidR="004E3392">
              <w:rPr>
                <w:rFonts w:ascii="Times New Roman" w:hAnsi="Times New Roman" w:cs="Times New Roman"/>
                <w:sz w:val="24"/>
                <w:szCs w:val="24"/>
              </w:rPr>
              <w:t>Dr. Yağmur GÖKSEVEN</w:t>
            </w:r>
          </w:p>
        </w:tc>
        <w:tc>
          <w:tcPr>
            <w:tcW w:w="1010" w:type="pct"/>
          </w:tcPr>
          <w:p w:rsidR="004E3392" w:rsidRPr="00262A7B" w:rsidRDefault="00E67B70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Uzm. Doktor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 Devlet Hastanesi</w:t>
            </w:r>
            <w:bookmarkStart w:id="0" w:name="_GoBack"/>
            <w:bookmarkEnd w:id="0"/>
          </w:p>
        </w:tc>
      </w:tr>
      <w:tr w:rsidR="004E3392" w:rsidRPr="00262A7B" w:rsidTr="004E3392">
        <w:trPr>
          <w:trHeight w:val="703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Hem. Esma BAYHAN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Reyhanlı Devlet Hastanesi</w:t>
            </w:r>
          </w:p>
        </w:tc>
      </w:tr>
      <w:tr w:rsidR="004E3392" w:rsidRPr="00262A7B" w:rsidTr="004E3392">
        <w:trPr>
          <w:trHeight w:val="557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Begüm VURAL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Pratisyen Hekim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Reyhanlı Devlet Hastanesi</w:t>
            </w:r>
          </w:p>
        </w:tc>
      </w:tr>
      <w:tr w:rsidR="004E3392" w:rsidRPr="00262A7B" w:rsidTr="004E3392">
        <w:trPr>
          <w:trHeight w:val="848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 Nesrin YILDIRIM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 xml:space="preserve">Dörtyol Devlet.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Hastanesi</w:t>
            </w:r>
          </w:p>
        </w:tc>
      </w:tr>
      <w:tr w:rsidR="004E3392" w:rsidRPr="00262A7B" w:rsidTr="004E3392">
        <w:trPr>
          <w:trHeight w:val="691"/>
        </w:trPr>
        <w:tc>
          <w:tcPr>
            <w:tcW w:w="531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ÖZGÜL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Memuru</w:t>
            </w:r>
          </w:p>
        </w:tc>
        <w:tc>
          <w:tcPr>
            <w:tcW w:w="238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 xml:space="preserve">Dörtyol Devlet.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Hastanesi</w:t>
            </w:r>
          </w:p>
        </w:tc>
      </w:tr>
      <w:tr w:rsidR="004E3392" w:rsidRPr="00262A7B" w:rsidTr="004E3392">
        <w:trPr>
          <w:trHeight w:val="701"/>
        </w:trPr>
        <w:tc>
          <w:tcPr>
            <w:tcW w:w="531" w:type="pct"/>
          </w:tcPr>
          <w:p w:rsidR="004E3392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pct"/>
          </w:tcPr>
          <w:p w:rsidR="004E3392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Binnaz Beyza ŞAHİN</w:t>
            </w:r>
          </w:p>
        </w:tc>
        <w:tc>
          <w:tcPr>
            <w:tcW w:w="1010" w:type="pct"/>
          </w:tcPr>
          <w:p w:rsidR="004E3392" w:rsidRPr="00262A7B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sz w:val="24"/>
                <w:szCs w:val="24"/>
              </w:rPr>
              <w:t>Pratisyen Hekim</w:t>
            </w:r>
          </w:p>
        </w:tc>
        <w:tc>
          <w:tcPr>
            <w:tcW w:w="2380" w:type="pct"/>
          </w:tcPr>
          <w:p w:rsidR="004E3392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Kırıkhan Devlet Hastanesi</w:t>
            </w:r>
          </w:p>
        </w:tc>
      </w:tr>
      <w:tr w:rsidR="004E3392" w:rsidRPr="00262A7B" w:rsidTr="004E3392">
        <w:trPr>
          <w:trHeight w:val="696"/>
        </w:trPr>
        <w:tc>
          <w:tcPr>
            <w:tcW w:w="531" w:type="pct"/>
          </w:tcPr>
          <w:p w:rsidR="004E3392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pct"/>
          </w:tcPr>
          <w:p w:rsidR="004E3392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Hem. Hale Işıl MAHSENOĞLU</w:t>
            </w:r>
          </w:p>
        </w:tc>
        <w:tc>
          <w:tcPr>
            <w:tcW w:w="1010" w:type="pct"/>
          </w:tcPr>
          <w:p w:rsidR="004E3392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380" w:type="pct"/>
          </w:tcPr>
          <w:p w:rsidR="004E3392" w:rsidRDefault="004E3392" w:rsidP="004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Sağlık Hizmetleri Koordinasyon Merkezi</w:t>
            </w:r>
          </w:p>
        </w:tc>
      </w:tr>
    </w:tbl>
    <w:p w:rsidR="000272EE" w:rsidRDefault="000272EE"/>
    <w:sectPr w:rsidR="0002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7D"/>
    <w:rsid w:val="000272EE"/>
    <w:rsid w:val="00164776"/>
    <w:rsid w:val="002015C3"/>
    <w:rsid w:val="00262A7B"/>
    <w:rsid w:val="003C3E61"/>
    <w:rsid w:val="004C5AC8"/>
    <w:rsid w:val="004E3392"/>
    <w:rsid w:val="00877323"/>
    <w:rsid w:val="00A56D1F"/>
    <w:rsid w:val="00C7427D"/>
    <w:rsid w:val="00E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4C92"/>
  <w15:chartTrackingRefBased/>
  <w15:docId w15:val="{FB74F334-9684-4289-BC6C-BFFF514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KUNDAK</dc:creator>
  <cp:keywords/>
  <dc:description/>
  <cp:lastModifiedBy>Burcu KUNDAK</cp:lastModifiedBy>
  <cp:revision>43</cp:revision>
  <dcterms:created xsi:type="dcterms:W3CDTF">2019-12-05T07:12:00Z</dcterms:created>
  <dcterms:modified xsi:type="dcterms:W3CDTF">2019-12-05T07:55:00Z</dcterms:modified>
</cp:coreProperties>
</file>